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1C" w:rsidRPr="00854E85" w:rsidRDefault="00E867A8" w:rsidP="007C1DCB">
      <w:pPr>
        <w:ind w:left="-105" w:right="-105"/>
        <w:jc w:val="center"/>
        <w:rPr>
          <w:sz w:val="32"/>
          <w:szCs w:val="32"/>
        </w:rPr>
      </w:pPr>
      <w:r w:rsidRPr="00854E85">
        <w:rPr>
          <w:rFonts w:hint="eastAsia"/>
          <w:sz w:val="32"/>
          <w:szCs w:val="32"/>
        </w:rPr>
        <w:t>供应商资质</w:t>
      </w:r>
      <w:r w:rsidR="00854E85" w:rsidRPr="00854E85">
        <w:rPr>
          <w:rFonts w:hint="eastAsia"/>
          <w:sz w:val="32"/>
          <w:szCs w:val="32"/>
        </w:rPr>
        <w:t>管理规定</w:t>
      </w:r>
    </w:p>
    <w:p w:rsidR="008E44BA" w:rsidRPr="00854E85" w:rsidRDefault="008E44B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1 </w:t>
      </w:r>
      <w:r w:rsidRPr="00854E85">
        <w:rPr>
          <w:rFonts w:hint="eastAsia"/>
          <w:sz w:val="28"/>
        </w:rPr>
        <w:t>范围</w:t>
      </w:r>
    </w:p>
    <w:p w:rsidR="0036064F" w:rsidRPr="00854E85" w:rsidRDefault="00BF34C0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1.1</w:t>
      </w:r>
      <w:r w:rsidR="00341473" w:rsidRPr="00854E85">
        <w:rPr>
          <w:rFonts w:hint="eastAsia"/>
          <w:sz w:val="28"/>
        </w:rPr>
        <w:t xml:space="preserve"> </w:t>
      </w:r>
      <w:r w:rsidR="0036064F" w:rsidRPr="00854E85">
        <w:rPr>
          <w:rFonts w:hint="eastAsia"/>
          <w:sz w:val="28"/>
        </w:rPr>
        <w:t>为规范</w:t>
      </w:r>
      <w:r w:rsidR="00341473" w:rsidRPr="00854E85">
        <w:rPr>
          <w:rFonts w:hint="eastAsia"/>
          <w:sz w:val="28"/>
        </w:rPr>
        <w:t>科研物资</w:t>
      </w:r>
      <w:r w:rsidR="0036064F" w:rsidRPr="00854E85">
        <w:rPr>
          <w:rFonts w:hint="eastAsia"/>
          <w:sz w:val="28"/>
        </w:rPr>
        <w:t>供应商管理</w:t>
      </w:r>
      <w:r w:rsidR="00335CDC" w:rsidRPr="00854E85">
        <w:rPr>
          <w:rFonts w:hint="eastAsia"/>
          <w:sz w:val="28"/>
        </w:rPr>
        <w:t>，</w:t>
      </w:r>
      <w:r w:rsidR="00341473" w:rsidRPr="00854E85">
        <w:rPr>
          <w:rFonts w:hint="eastAsia"/>
          <w:sz w:val="28"/>
        </w:rPr>
        <w:t>加强管控监督，</w:t>
      </w:r>
      <w:r w:rsidRPr="00854E85">
        <w:rPr>
          <w:rFonts w:hint="eastAsia"/>
          <w:sz w:val="28"/>
        </w:rPr>
        <w:t>根据</w:t>
      </w:r>
      <w:r w:rsidR="00335CDC" w:rsidRPr="00854E85">
        <w:rPr>
          <w:rFonts w:hint="eastAsia"/>
          <w:sz w:val="28"/>
        </w:rPr>
        <w:t>我所</w:t>
      </w:r>
      <w:r w:rsidRPr="00854E85">
        <w:rPr>
          <w:rFonts w:hint="eastAsia"/>
          <w:sz w:val="28"/>
        </w:rPr>
        <w:t>科研物资管理</w:t>
      </w:r>
      <w:r w:rsidR="00335CDC" w:rsidRPr="00854E85">
        <w:rPr>
          <w:rFonts w:hint="eastAsia"/>
          <w:sz w:val="28"/>
        </w:rPr>
        <w:t>实际情况，制定</w:t>
      </w:r>
      <w:r w:rsidRPr="00854E85">
        <w:rPr>
          <w:rFonts w:hint="eastAsia"/>
          <w:sz w:val="28"/>
        </w:rPr>
        <w:t>本</w:t>
      </w:r>
      <w:r w:rsidR="00854E85" w:rsidRPr="00854E85">
        <w:rPr>
          <w:rFonts w:hint="eastAsia"/>
          <w:sz w:val="28"/>
        </w:rPr>
        <w:t>规定</w:t>
      </w:r>
      <w:r w:rsidR="00335CDC" w:rsidRPr="00854E85">
        <w:rPr>
          <w:rFonts w:hint="eastAsia"/>
          <w:sz w:val="28"/>
        </w:rPr>
        <w:t>。</w:t>
      </w:r>
    </w:p>
    <w:p w:rsidR="00443147" w:rsidRPr="00854E85" w:rsidRDefault="00443147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1.2 </w:t>
      </w:r>
      <w:r w:rsidRPr="00854E85">
        <w:rPr>
          <w:rFonts w:hint="eastAsia"/>
          <w:sz w:val="28"/>
        </w:rPr>
        <w:t>科研物资采购部门必须选择有资质的供应商提供产品或服务。</w:t>
      </w:r>
    </w:p>
    <w:p w:rsidR="007D0759" w:rsidRPr="00854E85" w:rsidRDefault="007D0759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1.</w:t>
      </w:r>
      <w:r w:rsidR="00443147"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 xml:space="preserve"> </w:t>
      </w:r>
      <w:r w:rsidRPr="00854E85">
        <w:rPr>
          <w:rFonts w:hint="eastAsia"/>
          <w:sz w:val="28"/>
        </w:rPr>
        <w:t>我所采用科研物资管理系统作为供应商管理平台。</w:t>
      </w:r>
    </w:p>
    <w:p w:rsidR="008E44BA" w:rsidRPr="00854E85" w:rsidRDefault="008E44BA" w:rsidP="00335CDC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2 </w:t>
      </w:r>
      <w:r w:rsidRPr="00854E85">
        <w:rPr>
          <w:rFonts w:hint="eastAsia"/>
          <w:sz w:val="28"/>
        </w:rPr>
        <w:t>职责</w:t>
      </w:r>
    </w:p>
    <w:p w:rsidR="00BF34C0" w:rsidRPr="00854E85" w:rsidRDefault="00525675" w:rsidP="00335CDC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2.1 </w:t>
      </w:r>
      <w:r w:rsidR="00BF34C0" w:rsidRPr="00854E85">
        <w:rPr>
          <w:rFonts w:hint="eastAsia"/>
          <w:sz w:val="28"/>
        </w:rPr>
        <w:t>科研物资</w:t>
      </w:r>
      <w:r w:rsidR="00335CDC" w:rsidRPr="00854E85">
        <w:rPr>
          <w:rFonts w:hint="eastAsia"/>
          <w:sz w:val="28"/>
        </w:rPr>
        <w:t>采购部门</w:t>
      </w:r>
      <w:r w:rsidR="00A70A2C" w:rsidRPr="00854E85">
        <w:rPr>
          <w:rFonts w:hint="eastAsia"/>
          <w:sz w:val="28"/>
        </w:rPr>
        <w:t>（以下简称采购部门）</w:t>
      </w:r>
      <w:r w:rsidR="00335CDC" w:rsidRPr="00854E85">
        <w:rPr>
          <w:rFonts w:hint="eastAsia"/>
          <w:sz w:val="28"/>
        </w:rPr>
        <w:t>负责</w:t>
      </w:r>
      <w:r w:rsidR="00BF34C0" w:rsidRPr="00854E85">
        <w:rPr>
          <w:rFonts w:hint="eastAsia"/>
          <w:sz w:val="28"/>
        </w:rPr>
        <w:t>收集</w:t>
      </w:r>
      <w:r w:rsidR="00335CDC" w:rsidRPr="00854E85">
        <w:rPr>
          <w:rFonts w:hint="eastAsia"/>
          <w:sz w:val="28"/>
        </w:rPr>
        <w:t>供应商相关证照</w:t>
      </w:r>
      <w:r w:rsidR="00BF34C0" w:rsidRPr="00854E85">
        <w:rPr>
          <w:rFonts w:hint="eastAsia"/>
          <w:sz w:val="28"/>
        </w:rPr>
        <w:t>资质材料</w:t>
      </w:r>
      <w:r w:rsidR="00335CDC" w:rsidRPr="00854E85">
        <w:rPr>
          <w:rFonts w:hint="eastAsia"/>
          <w:sz w:val="28"/>
        </w:rPr>
        <w:t>，</w:t>
      </w:r>
      <w:r w:rsidR="00BF34C0" w:rsidRPr="00854E85">
        <w:rPr>
          <w:rFonts w:hint="eastAsia"/>
          <w:sz w:val="28"/>
        </w:rPr>
        <w:t>并做好</w:t>
      </w:r>
      <w:r w:rsidR="00335CDC" w:rsidRPr="00854E85">
        <w:rPr>
          <w:rFonts w:hint="eastAsia"/>
          <w:sz w:val="28"/>
        </w:rPr>
        <w:t>信息填报。</w:t>
      </w:r>
    </w:p>
    <w:p w:rsidR="00335CDC" w:rsidRPr="00854E85" w:rsidRDefault="00525675" w:rsidP="00335CDC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2.2 </w:t>
      </w:r>
      <w:r w:rsidR="00335CDC" w:rsidRPr="00854E85">
        <w:rPr>
          <w:rFonts w:hint="eastAsia"/>
          <w:sz w:val="28"/>
        </w:rPr>
        <w:t>质量处负责</w:t>
      </w:r>
      <w:r w:rsidR="00BF34C0" w:rsidRPr="00854E85">
        <w:rPr>
          <w:rFonts w:hint="eastAsia"/>
          <w:sz w:val="28"/>
        </w:rPr>
        <w:t>审核</w:t>
      </w:r>
      <w:r w:rsidRPr="00854E85">
        <w:rPr>
          <w:rFonts w:hint="eastAsia"/>
          <w:sz w:val="28"/>
        </w:rPr>
        <w:t>供应商</w:t>
      </w:r>
      <w:r w:rsidR="00AB4587" w:rsidRPr="00854E85">
        <w:rPr>
          <w:rFonts w:hint="eastAsia"/>
          <w:sz w:val="28"/>
        </w:rPr>
        <w:t>基本</w:t>
      </w:r>
      <w:r w:rsidRPr="00854E85">
        <w:rPr>
          <w:rFonts w:hint="eastAsia"/>
          <w:sz w:val="28"/>
        </w:rPr>
        <w:t>证照资质与采购部门填报信息</w:t>
      </w:r>
      <w:r w:rsidR="00BF34C0" w:rsidRPr="00854E85">
        <w:rPr>
          <w:rFonts w:hint="eastAsia"/>
          <w:sz w:val="28"/>
        </w:rPr>
        <w:t>的一致性</w:t>
      </w:r>
      <w:r w:rsidR="00335CDC" w:rsidRPr="00854E85">
        <w:rPr>
          <w:rFonts w:hint="eastAsia"/>
          <w:sz w:val="28"/>
        </w:rPr>
        <w:t>。</w:t>
      </w:r>
    </w:p>
    <w:p w:rsidR="00E867A8" w:rsidRPr="00854E85" w:rsidRDefault="00525675" w:rsidP="00AB4587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2.3</w:t>
      </w:r>
      <w:r w:rsidRPr="00854E85">
        <w:rPr>
          <w:rFonts w:hint="eastAsia"/>
          <w:sz w:val="28"/>
        </w:rPr>
        <w:t>对于</w:t>
      </w:r>
      <w:r w:rsidR="00093BD7" w:rsidRPr="00854E85">
        <w:rPr>
          <w:rFonts w:hint="eastAsia"/>
          <w:sz w:val="28"/>
        </w:rPr>
        <w:t>特殊类型</w:t>
      </w:r>
      <w:r w:rsidRPr="00854E85">
        <w:rPr>
          <w:rFonts w:hint="eastAsia"/>
          <w:sz w:val="28"/>
        </w:rPr>
        <w:t>的科研物资</w:t>
      </w:r>
      <w:r w:rsidR="00093BD7" w:rsidRPr="00854E85">
        <w:rPr>
          <w:rFonts w:hint="eastAsia"/>
          <w:sz w:val="28"/>
        </w:rPr>
        <w:t>（如特种设备、危险化学品等）</w:t>
      </w:r>
      <w:r w:rsidRPr="00854E85">
        <w:rPr>
          <w:rFonts w:hint="eastAsia"/>
          <w:sz w:val="28"/>
        </w:rPr>
        <w:t>，其</w:t>
      </w:r>
      <w:r w:rsidR="00124D45" w:rsidRPr="00854E85">
        <w:rPr>
          <w:rFonts w:hint="eastAsia"/>
          <w:sz w:val="28"/>
        </w:rPr>
        <w:t>供应商</w:t>
      </w:r>
      <w:r w:rsidRPr="00854E85">
        <w:rPr>
          <w:rFonts w:hint="eastAsia"/>
          <w:sz w:val="28"/>
        </w:rPr>
        <w:t>特殊资质材料</w:t>
      </w:r>
      <w:r w:rsidR="00285A5A">
        <w:rPr>
          <w:rFonts w:hint="eastAsia"/>
          <w:sz w:val="28"/>
        </w:rPr>
        <w:t>，</w:t>
      </w:r>
      <w:r w:rsidR="007D0759" w:rsidRPr="00854E85">
        <w:rPr>
          <w:rFonts w:hint="eastAsia"/>
          <w:sz w:val="28"/>
        </w:rPr>
        <w:t>在采购项目审核过程中</w:t>
      </w:r>
      <w:r w:rsidRPr="00854E85">
        <w:rPr>
          <w:rFonts w:hint="eastAsia"/>
          <w:sz w:val="28"/>
        </w:rPr>
        <w:t>单独</w:t>
      </w:r>
      <w:r w:rsidR="007D0759" w:rsidRPr="00854E85">
        <w:rPr>
          <w:rFonts w:hint="eastAsia"/>
          <w:sz w:val="28"/>
        </w:rPr>
        <w:t>进行</w:t>
      </w:r>
      <w:r w:rsidRPr="00854E85">
        <w:rPr>
          <w:rFonts w:hint="eastAsia"/>
          <w:sz w:val="28"/>
        </w:rPr>
        <w:t>审查</w:t>
      </w:r>
      <w:r w:rsidR="00124D45" w:rsidRPr="00854E85">
        <w:rPr>
          <w:rFonts w:hint="eastAsia"/>
          <w:sz w:val="28"/>
        </w:rPr>
        <w:t>。</w:t>
      </w:r>
    </w:p>
    <w:p w:rsidR="009635FE" w:rsidRPr="00854E85" w:rsidRDefault="009635FE" w:rsidP="00AB4587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2.4 </w:t>
      </w:r>
      <w:r w:rsidR="00B00CA9" w:rsidRPr="00854E85">
        <w:rPr>
          <w:rFonts w:hint="eastAsia"/>
          <w:sz w:val="28"/>
        </w:rPr>
        <w:t>财务处在办理借款和报销业务时</w:t>
      </w:r>
      <w:r w:rsidR="00847EE2">
        <w:rPr>
          <w:rFonts w:hint="eastAsia"/>
          <w:sz w:val="28"/>
        </w:rPr>
        <w:t>查看</w:t>
      </w:r>
      <w:r w:rsidR="00854E85">
        <w:rPr>
          <w:rFonts w:hint="eastAsia"/>
          <w:sz w:val="28"/>
        </w:rPr>
        <w:t>财务单据</w:t>
      </w:r>
      <w:r w:rsidR="00B00CA9" w:rsidRPr="00854E85">
        <w:rPr>
          <w:rFonts w:hint="eastAsia"/>
          <w:sz w:val="28"/>
        </w:rPr>
        <w:t>中</w:t>
      </w:r>
      <w:r w:rsidR="00854E85">
        <w:rPr>
          <w:rFonts w:hint="eastAsia"/>
          <w:sz w:val="28"/>
        </w:rPr>
        <w:t>供应商信息标注情况</w:t>
      </w:r>
      <w:r w:rsidR="00B00CA9" w:rsidRPr="00854E85">
        <w:rPr>
          <w:rFonts w:hint="eastAsia"/>
          <w:sz w:val="28"/>
        </w:rPr>
        <w:t>。</w:t>
      </w:r>
    </w:p>
    <w:p w:rsidR="008E44BA" w:rsidRPr="00854E85" w:rsidRDefault="008E44BA" w:rsidP="007D0759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3 </w:t>
      </w:r>
      <w:r w:rsidRPr="00854E85">
        <w:rPr>
          <w:rFonts w:hint="eastAsia"/>
          <w:sz w:val="28"/>
        </w:rPr>
        <w:t>供应商资质</w:t>
      </w:r>
    </w:p>
    <w:p w:rsidR="00020D89" w:rsidRPr="00854E85" w:rsidRDefault="00AB4587" w:rsidP="007D0759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3.1 </w:t>
      </w:r>
      <w:r w:rsidRPr="00854E85">
        <w:rPr>
          <w:rFonts w:hint="eastAsia"/>
          <w:sz w:val="28"/>
        </w:rPr>
        <w:t>供应商基本证照资质</w:t>
      </w:r>
      <w:r w:rsidR="00DB19E8" w:rsidRPr="00854E85">
        <w:rPr>
          <w:rFonts w:hint="eastAsia"/>
          <w:sz w:val="28"/>
        </w:rPr>
        <w:t>是其日常合法经营所必须材料，</w:t>
      </w:r>
      <w:r w:rsidRPr="00854E85">
        <w:rPr>
          <w:rFonts w:hint="eastAsia"/>
          <w:sz w:val="28"/>
        </w:rPr>
        <w:t>包括营业执照、税务登记证、组织机构代码证，</w:t>
      </w:r>
      <w:r w:rsidR="00DB19E8" w:rsidRPr="00854E85">
        <w:rPr>
          <w:rFonts w:hint="eastAsia"/>
          <w:sz w:val="28"/>
        </w:rPr>
        <w:t>各</w:t>
      </w:r>
      <w:r w:rsidRPr="00854E85">
        <w:rPr>
          <w:rFonts w:hint="eastAsia"/>
          <w:sz w:val="28"/>
        </w:rPr>
        <w:t>证照</w:t>
      </w:r>
      <w:r w:rsidR="00DB19E8" w:rsidRPr="00854E85">
        <w:rPr>
          <w:rFonts w:hint="eastAsia"/>
          <w:sz w:val="28"/>
        </w:rPr>
        <w:t>中</w:t>
      </w:r>
      <w:r w:rsidR="008E44BA" w:rsidRPr="00854E85">
        <w:rPr>
          <w:rFonts w:hint="eastAsia"/>
          <w:sz w:val="28"/>
        </w:rPr>
        <w:t>单位</w:t>
      </w:r>
      <w:r w:rsidRPr="00854E85">
        <w:rPr>
          <w:rFonts w:hint="eastAsia"/>
          <w:sz w:val="28"/>
        </w:rPr>
        <w:t>名称</w:t>
      </w:r>
      <w:r w:rsidR="00DB19E8" w:rsidRPr="00854E85">
        <w:rPr>
          <w:rFonts w:hint="eastAsia"/>
          <w:sz w:val="28"/>
        </w:rPr>
        <w:t>必须一致</w:t>
      </w:r>
      <w:r w:rsidRPr="00854E85">
        <w:rPr>
          <w:rFonts w:hint="eastAsia"/>
          <w:sz w:val="28"/>
        </w:rPr>
        <w:t>，且不可过期使用。如已办理三证合一，则仅</w:t>
      </w:r>
      <w:r w:rsidR="00DB19E8" w:rsidRPr="00854E85">
        <w:rPr>
          <w:rFonts w:hint="eastAsia"/>
          <w:sz w:val="28"/>
        </w:rPr>
        <w:t>提供标注统一社会信用代码的</w:t>
      </w:r>
      <w:r w:rsidRPr="00854E85">
        <w:rPr>
          <w:rFonts w:hint="eastAsia"/>
          <w:sz w:val="28"/>
        </w:rPr>
        <w:t>营业执照即可。</w:t>
      </w:r>
    </w:p>
    <w:p w:rsidR="009B171F" w:rsidRPr="00854E85" w:rsidRDefault="00AB4587" w:rsidP="001A5B1D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3.</w:t>
      </w:r>
      <w:r w:rsidR="007D0759" w:rsidRPr="00854E85">
        <w:rPr>
          <w:rFonts w:hint="eastAsia"/>
          <w:sz w:val="28"/>
        </w:rPr>
        <w:t>2</w:t>
      </w:r>
      <w:r w:rsidR="001A5B1D" w:rsidRPr="00854E85">
        <w:rPr>
          <w:rFonts w:hint="eastAsia"/>
          <w:sz w:val="28"/>
        </w:rPr>
        <w:t>供应商的</w:t>
      </w:r>
      <w:r w:rsidR="00353C84" w:rsidRPr="00854E85">
        <w:rPr>
          <w:rFonts w:hint="eastAsia"/>
          <w:sz w:val="28"/>
        </w:rPr>
        <w:t>经营项目涉及</w:t>
      </w:r>
      <w:r w:rsidR="00093BD7" w:rsidRPr="00854E85">
        <w:rPr>
          <w:rFonts w:hint="eastAsia"/>
          <w:sz w:val="28"/>
        </w:rPr>
        <w:t>特殊领域，如</w:t>
      </w:r>
      <w:r w:rsidR="00353C84" w:rsidRPr="00854E85">
        <w:rPr>
          <w:rFonts w:hint="eastAsia"/>
          <w:sz w:val="28"/>
        </w:rPr>
        <w:t>特种设备的制造、维修</w:t>
      </w:r>
      <w:r w:rsidR="001A5B1D" w:rsidRPr="00854E85">
        <w:rPr>
          <w:rFonts w:hint="eastAsia"/>
          <w:sz w:val="28"/>
        </w:rPr>
        <w:t>，</w:t>
      </w:r>
      <w:r w:rsidR="00093BD7" w:rsidRPr="00854E85">
        <w:rPr>
          <w:rFonts w:hint="eastAsia"/>
          <w:sz w:val="28"/>
        </w:rPr>
        <w:t>危险化学品经营等，</w:t>
      </w:r>
      <w:r w:rsidR="001A5B1D" w:rsidRPr="00854E85">
        <w:rPr>
          <w:rFonts w:hint="eastAsia"/>
          <w:sz w:val="28"/>
        </w:rPr>
        <w:t>需要</w:t>
      </w:r>
      <w:r w:rsidR="00020D89" w:rsidRPr="00854E85">
        <w:rPr>
          <w:rFonts w:hint="eastAsia"/>
          <w:sz w:val="28"/>
        </w:rPr>
        <w:t>具有</w:t>
      </w:r>
      <w:r w:rsidR="001A5B1D" w:rsidRPr="00854E85">
        <w:rPr>
          <w:rFonts w:hint="eastAsia"/>
          <w:sz w:val="28"/>
        </w:rPr>
        <w:t>相关</w:t>
      </w:r>
      <w:r w:rsidR="00093BD7" w:rsidRPr="00854E85">
        <w:rPr>
          <w:rFonts w:hint="eastAsia"/>
          <w:sz w:val="28"/>
        </w:rPr>
        <w:t>的</w:t>
      </w:r>
      <w:r w:rsidR="001A5B1D" w:rsidRPr="00854E85">
        <w:rPr>
          <w:rFonts w:hint="eastAsia"/>
          <w:sz w:val="28"/>
        </w:rPr>
        <w:t>具体事项许可证</w:t>
      </w:r>
      <w:r w:rsidR="00A55DBA" w:rsidRPr="00854E85">
        <w:rPr>
          <w:rFonts w:hint="eastAsia"/>
          <w:sz w:val="28"/>
        </w:rPr>
        <w:t>（特殊资质材料）</w:t>
      </w:r>
      <w:r w:rsidR="00353C84" w:rsidRPr="00854E85">
        <w:rPr>
          <w:rFonts w:hint="eastAsia"/>
          <w:sz w:val="28"/>
        </w:rPr>
        <w:t>，</w:t>
      </w:r>
      <w:r w:rsidR="00353C84" w:rsidRPr="00854E85">
        <w:rPr>
          <w:rFonts w:hint="eastAsia"/>
          <w:sz w:val="28"/>
        </w:rPr>
        <w:lastRenderedPageBreak/>
        <w:t>如特种设备制造许可证</w:t>
      </w:r>
      <w:r w:rsidR="00D97A14" w:rsidRPr="00854E85">
        <w:rPr>
          <w:rFonts w:hint="eastAsia"/>
          <w:sz w:val="28"/>
        </w:rPr>
        <w:t>、</w:t>
      </w:r>
      <w:r w:rsidR="00D97A14" w:rsidRPr="00854E85">
        <w:rPr>
          <w:sz w:val="28"/>
        </w:rPr>
        <w:t>危险化学品经营许可证</w:t>
      </w:r>
      <w:r w:rsidR="00093BD7" w:rsidRPr="00854E85">
        <w:rPr>
          <w:rFonts w:hint="eastAsia"/>
          <w:sz w:val="28"/>
        </w:rPr>
        <w:t>、计量器具生产许可证</w:t>
      </w:r>
      <w:r w:rsidR="00353C84" w:rsidRPr="00854E85">
        <w:rPr>
          <w:rFonts w:hint="eastAsia"/>
          <w:sz w:val="28"/>
        </w:rPr>
        <w:t>等。</w:t>
      </w:r>
    </w:p>
    <w:p w:rsidR="001A5B1D" w:rsidRPr="00854E85" w:rsidRDefault="00093BD7" w:rsidP="001A5B1D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3.</w:t>
      </w:r>
      <w:r w:rsidR="007D0759"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 xml:space="preserve"> </w:t>
      </w:r>
      <w:r w:rsidR="00DB19E8" w:rsidRPr="00854E85">
        <w:rPr>
          <w:rFonts w:hint="eastAsia"/>
          <w:sz w:val="28"/>
        </w:rPr>
        <w:t>绝大多数</w:t>
      </w:r>
      <w:r w:rsidR="008E44BA" w:rsidRPr="00854E85">
        <w:rPr>
          <w:rFonts w:hint="eastAsia"/>
          <w:sz w:val="28"/>
        </w:rPr>
        <w:t>供应商的</w:t>
      </w:r>
      <w:r w:rsidR="00DB19E8" w:rsidRPr="00854E85">
        <w:rPr>
          <w:rFonts w:hint="eastAsia"/>
          <w:sz w:val="28"/>
        </w:rPr>
        <w:t>营业执照中会明确标注企业经营范围，</w:t>
      </w:r>
      <w:r w:rsidR="008E44BA" w:rsidRPr="00854E85">
        <w:rPr>
          <w:rFonts w:hint="eastAsia"/>
          <w:sz w:val="28"/>
        </w:rPr>
        <w:t>但</w:t>
      </w:r>
      <w:r w:rsidR="001A5B1D" w:rsidRPr="00854E85">
        <w:rPr>
          <w:rFonts w:hint="eastAsia"/>
          <w:sz w:val="28"/>
        </w:rPr>
        <w:t>个别营业执照</w:t>
      </w:r>
      <w:r w:rsidRPr="00854E85">
        <w:rPr>
          <w:rFonts w:hint="eastAsia"/>
          <w:sz w:val="28"/>
        </w:rPr>
        <w:t>中</w:t>
      </w:r>
      <w:r w:rsidR="001A5B1D" w:rsidRPr="00854E85">
        <w:rPr>
          <w:rFonts w:hint="eastAsia"/>
          <w:sz w:val="28"/>
        </w:rPr>
        <w:t>没有标注经营范围，</w:t>
      </w:r>
      <w:r w:rsidR="008E44BA" w:rsidRPr="00854E85">
        <w:rPr>
          <w:rFonts w:hint="eastAsia"/>
          <w:sz w:val="28"/>
        </w:rPr>
        <w:t>这类供应商的经营范围</w:t>
      </w:r>
      <w:r w:rsidR="001A5B1D" w:rsidRPr="00854E85">
        <w:rPr>
          <w:rFonts w:hint="eastAsia"/>
          <w:sz w:val="28"/>
        </w:rPr>
        <w:t>需要</w:t>
      </w:r>
      <w:r w:rsidRPr="00854E85">
        <w:rPr>
          <w:rFonts w:hint="eastAsia"/>
          <w:sz w:val="28"/>
        </w:rPr>
        <w:t>采购部门通过</w:t>
      </w:r>
      <w:r w:rsidRPr="00854E85">
        <w:rPr>
          <w:rFonts w:hint="eastAsia"/>
          <w:sz w:val="28"/>
        </w:rPr>
        <w:t xml:space="preserve"> </w:t>
      </w:r>
      <w:r w:rsidR="001A5B1D" w:rsidRPr="00854E85">
        <w:rPr>
          <w:rFonts w:hint="eastAsia"/>
          <w:sz w:val="28"/>
        </w:rPr>
        <w:t>“企业信用信息公示系统”</w:t>
      </w:r>
      <w:r w:rsidR="008E44BA" w:rsidRPr="00854E85">
        <w:rPr>
          <w:rFonts w:hint="eastAsia"/>
          <w:sz w:val="28"/>
        </w:rPr>
        <w:t>（营业执照中会明确标注）</w:t>
      </w:r>
      <w:r w:rsidRPr="00854E85">
        <w:rPr>
          <w:rFonts w:hint="eastAsia"/>
          <w:sz w:val="28"/>
        </w:rPr>
        <w:t>进行查询，并保留</w:t>
      </w:r>
      <w:r w:rsidR="001A5B1D" w:rsidRPr="00854E85">
        <w:rPr>
          <w:rFonts w:hint="eastAsia"/>
          <w:sz w:val="28"/>
        </w:rPr>
        <w:t>该供应商的相关信息截图</w:t>
      </w:r>
      <w:r w:rsidRPr="00854E85">
        <w:rPr>
          <w:rFonts w:hint="eastAsia"/>
          <w:sz w:val="28"/>
        </w:rPr>
        <w:t>作为附加材料</w:t>
      </w:r>
      <w:r w:rsidR="001A5B1D" w:rsidRPr="00854E85">
        <w:rPr>
          <w:rFonts w:hint="eastAsia"/>
          <w:sz w:val="28"/>
        </w:rPr>
        <w:t>。</w:t>
      </w:r>
    </w:p>
    <w:p w:rsidR="007D0759" w:rsidRPr="00854E85" w:rsidRDefault="007D0759" w:rsidP="007D0759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3.4  </w:t>
      </w:r>
      <w:r w:rsidRPr="00854E85">
        <w:rPr>
          <w:rFonts w:hint="eastAsia"/>
          <w:sz w:val="28"/>
        </w:rPr>
        <w:t>供应商如具备质量管理体系</w:t>
      </w:r>
      <w:r w:rsidR="008E44BA" w:rsidRPr="00854E85">
        <w:rPr>
          <w:rFonts w:hint="eastAsia"/>
          <w:sz w:val="28"/>
        </w:rPr>
        <w:t>认证证书、</w:t>
      </w:r>
      <w:r w:rsidR="00BD71AE" w:rsidRPr="00854E85">
        <w:rPr>
          <w:rFonts w:hint="eastAsia"/>
          <w:sz w:val="28"/>
        </w:rPr>
        <w:t>重合同守信用单位</w:t>
      </w:r>
      <w:r w:rsidR="008E44BA" w:rsidRPr="00854E85">
        <w:rPr>
          <w:rFonts w:hint="eastAsia"/>
          <w:sz w:val="28"/>
        </w:rPr>
        <w:t>等资质</w:t>
      </w:r>
      <w:r w:rsidR="00BD71AE" w:rsidRPr="00854E85">
        <w:rPr>
          <w:rFonts w:hint="eastAsia"/>
          <w:sz w:val="28"/>
        </w:rPr>
        <w:t>证明，可作为附加材料提供，以便采购部门选择时能够更加客观地进行参考比较。</w:t>
      </w:r>
    </w:p>
    <w:p w:rsidR="007D0759" w:rsidRPr="00854E85" w:rsidRDefault="00BD71AE" w:rsidP="001A5B1D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4</w:t>
      </w:r>
      <w:r w:rsidR="0053391A" w:rsidRPr="00854E85">
        <w:rPr>
          <w:rFonts w:hint="eastAsia"/>
          <w:sz w:val="28"/>
        </w:rPr>
        <w:t xml:space="preserve"> </w:t>
      </w:r>
      <w:r w:rsidRPr="00854E85">
        <w:rPr>
          <w:rFonts w:hint="eastAsia"/>
          <w:sz w:val="28"/>
        </w:rPr>
        <w:t>供应商</w:t>
      </w:r>
      <w:r w:rsidR="0053391A" w:rsidRPr="00854E85">
        <w:rPr>
          <w:rFonts w:hint="eastAsia"/>
          <w:sz w:val="28"/>
        </w:rPr>
        <w:t>资质</w:t>
      </w:r>
      <w:r w:rsidRPr="00854E85">
        <w:rPr>
          <w:rFonts w:hint="eastAsia"/>
          <w:sz w:val="28"/>
        </w:rPr>
        <w:t>信息填报</w:t>
      </w:r>
    </w:p>
    <w:p w:rsidR="00BD71AE" w:rsidRPr="00854E85" w:rsidRDefault="00BD71AE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4.1</w:t>
      </w:r>
      <w:r w:rsidRPr="00854E85">
        <w:rPr>
          <w:rFonts w:hint="eastAsia"/>
          <w:sz w:val="28"/>
        </w:rPr>
        <w:t>采购部门通过科研物资管理系统的供应商管理功能，</w:t>
      </w:r>
      <w:r w:rsidR="00951B01">
        <w:rPr>
          <w:rFonts w:hint="eastAsia"/>
          <w:sz w:val="28"/>
        </w:rPr>
        <w:t>选择供应商添加</w:t>
      </w:r>
      <w:r w:rsidRPr="00854E85">
        <w:rPr>
          <w:rFonts w:hint="eastAsia"/>
          <w:sz w:val="28"/>
        </w:rPr>
        <w:t>。</w:t>
      </w:r>
    </w:p>
    <w:p w:rsidR="00EE56A0" w:rsidRPr="00854E85" w:rsidRDefault="00BD71AE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4.2</w:t>
      </w:r>
      <w:r w:rsidRPr="00854E85">
        <w:rPr>
          <w:rFonts w:hint="eastAsia"/>
          <w:sz w:val="28"/>
        </w:rPr>
        <w:t>采购部门必须提供</w:t>
      </w:r>
      <w:r w:rsidR="00EE56A0" w:rsidRPr="00854E85">
        <w:rPr>
          <w:rFonts w:hint="eastAsia"/>
          <w:sz w:val="28"/>
        </w:rPr>
        <w:t>供应商</w:t>
      </w:r>
      <w:r w:rsidR="001A5B1D" w:rsidRPr="00854E85">
        <w:rPr>
          <w:rFonts w:hint="eastAsia"/>
          <w:sz w:val="28"/>
        </w:rPr>
        <w:t>联系人姓名、电话</w:t>
      </w:r>
      <w:r w:rsidRPr="00854E85">
        <w:rPr>
          <w:rFonts w:hint="eastAsia"/>
          <w:sz w:val="28"/>
        </w:rPr>
        <w:t>，以便采购信息核实、再次采够时使用</w:t>
      </w:r>
      <w:r w:rsidR="001A5B1D" w:rsidRPr="00854E85">
        <w:rPr>
          <w:rFonts w:hint="eastAsia"/>
          <w:sz w:val="28"/>
        </w:rPr>
        <w:t>。</w:t>
      </w:r>
    </w:p>
    <w:p w:rsidR="00EE56A0" w:rsidRPr="00854E85" w:rsidRDefault="00BD71AE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4.3</w:t>
      </w:r>
      <w:r w:rsidRPr="00854E85">
        <w:rPr>
          <w:rFonts w:hint="eastAsia"/>
          <w:sz w:val="28"/>
        </w:rPr>
        <w:t>采购部门</w:t>
      </w:r>
      <w:r w:rsidR="001A5B1D" w:rsidRPr="00854E85">
        <w:rPr>
          <w:rFonts w:hint="eastAsia"/>
          <w:sz w:val="28"/>
        </w:rPr>
        <w:t>按</w:t>
      </w:r>
      <w:r w:rsidRPr="00854E85">
        <w:rPr>
          <w:rFonts w:hint="eastAsia"/>
          <w:sz w:val="28"/>
        </w:rPr>
        <w:t>供应商营业执照填报</w:t>
      </w:r>
      <w:r w:rsidR="001A5B1D" w:rsidRPr="00854E85">
        <w:rPr>
          <w:rFonts w:hint="eastAsia"/>
          <w:sz w:val="28"/>
        </w:rPr>
        <w:t>供应商经营范围、注册资本、企业类型，填写的信息</w:t>
      </w:r>
      <w:r w:rsidRPr="00854E85">
        <w:rPr>
          <w:rFonts w:hint="eastAsia"/>
          <w:sz w:val="28"/>
        </w:rPr>
        <w:t>要求</w:t>
      </w:r>
      <w:r w:rsidR="001A5B1D" w:rsidRPr="00854E85">
        <w:rPr>
          <w:rFonts w:hint="eastAsia"/>
          <w:sz w:val="28"/>
        </w:rPr>
        <w:t>与</w:t>
      </w:r>
      <w:r w:rsidR="009B171F" w:rsidRPr="00854E85">
        <w:rPr>
          <w:rFonts w:hint="eastAsia"/>
          <w:sz w:val="28"/>
        </w:rPr>
        <w:t>营业执照上的信息一致</w:t>
      </w:r>
      <w:r w:rsidR="00EE56A0" w:rsidRPr="00854E85">
        <w:rPr>
          <w:rFonts w:hint="eastAsia"/>
          <w:sz w:val="28"/>
        </w:rPr>
        <w:t>。</w:t>
      </w:r>
    </w:p>
    <w:p w:rsidR="0053391A" w:rsidRPr="00854E85" w:rsidRDefault="00A70A2C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4.4 </w:t>
      </w:r>
      <w:r w:rsidRPr="00854E85">
        <w:rPr>
          <w:rFonts w:hint="eastAsia"/>
          <w:sz w:val="28"/>
        </w:rPr>
        <w:t>采购部门</w:t>
      </w:r>
      <w:r w:rsidR="00082816" w:rsidRPr="00854E85">
        <w:rPr>
          <w:rFonts w:hint="eastAsia"/>
          <w:sz w:val="28"/>
        </w:rPr>
        <w:t>负责将供应商证照资质（根据采购实际，确定是否需要上传具体事项许可）电子版（</w:t>
      </w:r>
      <w:r w:rsidR="00082816" w:rsidRPr="00854E85">
        <w:rPr>
          <w:rFonts w:hint="eastAsia"/>
          <w:sz w:val="28"/>
        </w:rPr>
        <w:t>jpg</w:t>
      </w:r>
      <w:r w:rsidR="00082816" w:rsidRPr="00854E85">
        <w:rPr>
          <w:rFonts w:hint="eastAsia"/>
          <w:sz w:val="28"/>
        </w:rPr>
        <w:t>格式，</w:t>
      </w:r>
      <w:r w:rsidR="00082816" w:rsidRPr="00854E85">
        <w:rPr>
          <w:rFonts w:hint="eastAsia"/>
          <w:sz w:val="28"/>
        </w:rPr>
        <w:t>2M</w:t>
      </w:r>
      <w:r w:rsidR="00082816" w:rsidRPr="00854E85">
        <w:rPr>
          <w:rFonts w:hint="eastAsia"/>
          <w:sz w:val="28"/>
        </w:rPr>
        <w:t>以下）上传至科研物资采购系统中</w:t>
      </w:r>
      <w:r w:rsidR="0053391A" w:rsidRPr="00854E85">
        <w:rPr>
          <w:rFonts w:hint="eastAsia"/>
          <w:sz w:val="28"/>
        </w:rPr>
        <w:t>。</w:t>
      </w:r>
    </w:p>
    <w:p w:rsidR="00A70A2C" w:rsidRPr="00854E85" w:rsidRDefault="0053391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4.5 </w:t>
      </w:r>
      <w:r w:rsidRPr="00854E85">
        <w:rPr>
          <w:rFonts w:hint="eastAsia"/>
          <w:sz w:val="28"/>
        </w:rPr>
        <w:t>采购部门负责完整填写供应商</w:t>
      </w:r>
      <w:r w:rsidR="00082816" w:rsidRPr="00854E85">
        <w:rPr>
          <w:rFonts w:hint="eastAsia"/>
          <w:sz w:val="28"/>
        </w:rPr>
        <w:t>证照资质编号，并标注证照资质有效期。如部分证照资质未标注有效期，可参考该单位其他证照资质的最近有效期。如证照资质有效期距离上传之日大于</w:t>
      </w:r>
      <w:r w:rsidR="00082816" w:rsidRPr="00854E85">
        <w:rPr>
          <w:rFonts w:hint="eastAsia"/>
          <w:sz w:val="28"/>
        </w:rPr>
        <w:t>2</w:t>
      </w:r>
      <w:r w:rsidR="00082816" w:rsidRPr="00854E85">
        <w:rPr>
          <w:rFonts w:hint="eastAsia"/>
          <w:sz w:val="28"/>
        </w:rPr>
        <w:t>年，则有效期</w:t>
      </w:r>
      <w:r w:rsidR="00082816" w:rsidRPr="00854E85">
        <w:rPr>
          <w:rFonts w:hint="eastAsia"/>
          <w:sz w:val="28"/>
        </w:rPr>
        <w:lastRenderedPageBreak/>
        <w:t>标注到两年</w:t>
      </w:r>
      <w:r w:rsidRPr="00854E85">
        <w:rPr>
          <w:rFonts w:hint="eastAsia"/>
          <w:sz w:val="28"/>
        </w:rPr>
        <w:t>整。例如</w:t>
      </w:r>
      <w:r w:rsidRPr="00854E85">
        <w:rPr>
          <w:rFonts w:hint="eastAsia"/>
          <w:sz w:val="28"/>
        </w:rPr>
        <w:t>2017</w:t>
      </w:r>
      <w:r w:rsidRPr="00854E85">
        <w:rPr>
          <w:rFonts w:hint="eastAsia"/>
          <w:sz w:val="28"/>
        </w:rPr>
        <w:t>年</w:t>
      </w:r>
      <w:r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>月</w:t>
      </w:r>
      <w:r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>日上传的某供应商证照资质，其有效期为</w:t>
      </w:r>
      <w:r w:rsidRPr="00854E85">
        <w:rPr>
          <w:rFonts w:hint="eastAsia"/>
          <w:sz w:val="28"/>
        </w:rPr>
        <w:t>2026</w:t>
      </w:r>
      <w:r w:rsidRPr="00854E85">
        <w:rPr>
          <w:rFonts w:hint="eastAsia"/>
          <w:sz w:val="28"/>
        </w:rPr>
        <w:t>年</w:t>
      </w:r>
      <w:r w:rsidRPr="00854E85">
        <w:rPr>
          <w:rFonts w:hint="eastAsia"/>
          <w:sz w:val="28"/>
        </w:rPr>
        <w:t>8</w:t>
      </w:r>
      <w:r w:rsidRPr="00854E85">
        <w:rPr>
          <w:rFonts w:hint="eastAsia"/>
          <w:sz w:val="28"/>
        </w:rPr>
        <w:t>月</w:t>
      </w:r>
      <w:r w:rsidRPr="00854E85">
        <w:rPr>
          <w:rFonts w:hint="eastAsia"/>
          <w:sz w:val="28"/>
        </w:rPr>
        <w:t>10</w:t>
      </w:r>
      <w:r w:rsidRPr="00854E85">
        <w:rPr>
          <w:rFonts w:hint="eastAsia"/>
          <w:sz w:val="28"/>
        </w:rPr>
        <w:t>日，在系统中标注时间应为</w:t>
      </w:r>
      <w:r w:rsidRPr="00854E85">
        <w:rPr>
          <w:rFonts w:hint="eastAsia"/>
          <w:sz w:val="28"/>
        </w:rPr>
        <w:t>2019</w:t>
      </w:r>
      <w:r w:rsidRPr="00854E85">
        <w:rPr>
          <w:rFonts w:hint="eastAsia"/>
          <w:sz w:val="28"/>
        </w:rPr>
        <w:t>年</w:t>
      </w:r>
      <w:r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>月</w:t>
      </w:r>
      <w:r w:rsidRPr="00854E85">
        <w:rPr>
          <w:rFonts w:hint="eastAsia"/>
          <w:sz w:val="28"/>
        </w:rPr>
        <w:t>3</w:t>
      </w:r>
      <w:r w:rsidRPr="00854E85">
        <w:rPr>
          <w:rFonts w:hint="eastAsia"/>
          <w:sz w:val="28"/>
        </w:rPr>
        <w:t>日。</w:t>
      </w:r>
    </w:p>
    <w:p w:rsidR="00443147" w:rsidRPr="00854E85" w:rsidRDefault="00443147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4.6 </w:t>
      </w:r>
      <w:r w:rsidRPr="00854E85">
        <w:rPr>
          <w:rFonts w:hint="eastAsia"/>
          <w:sz w:val="28"/>
        </w:rPr>
        <w:t>供应商信息填报完毕并提交以后，通过科研物资管理系统形成唯一供应商</w:t>
      </w:r>
      <w:r w:rsidRPr="00854E85">
        <w:rPr>
          <w:rFonts w:hint="eastAsia"/>
          <w:sz w:val="28"/>
        </w:rPr>
        <w:t>ID</w:t>
      </w:r>
      <w:r w:rsidRPr="00854E85">
        <w:rPr>
          <w:rFonts w:hint="eastAsia"/>
          <w:sz w:val="28"/>
        </w:rPr>
        <w:t>。</w:t>
      </w:r>
    </w:p>
    <w:p w:rsidR="00E867A8" w:rsidRPr="00854E85" w:rsidRDefault="0053391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 </w:t>
      </w:r>
      <w:r w:rsidRPr="00854E85">
        <w:rPr>
          <w:rFonts w:hint="eastAsia"/>
          <w:sz w:val="28"/>
        </w:rPr>
        <w:t>供应商资质审核</w:t>
      </w:r>
    </w:p>
    <w:p w:rsidR="00A55DBA" w:rsidRPr="00854E85" w:rsidRDefault="0053391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5.1 </w:t>
      </w:r>
      <w:r w:rsidRPr="00854E85">
        <w:rPr>
          <w:rFonts w:hint="eastAsia"/>
          <w:sz w:val="28"/>
        </w:rPr>
        <w:t>质量处</w:t>
      </w:r>
      <w:r w:rsidR="00A55DBA" w:rsidRPr="00854E85">
        <w:rPr>
          <w:rFonts w:hint="eastAsia"/>
          <w:sz w:val="28"/>
        </w:rPr>
        <w:t>通过科研物资管理系统供应商管理功能，审核供应商资质。</w:t>
      </w:r>
    </w:p>
    <w:p w:rsidR="00A55DBA" w:rsidRPr="00854E85" w:rsidRDefault="00A55DB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5.2 </w:t>
      </w:r>
      <w:r w:rsidRPr="00854E85">
        <w:rPr>
          <w:rFonts w:hint="eastAsia"/>
          <w:sz w:val="28"/>
        </w:rPr>
        <w:t>质量处审核供应商联系人姓名、电话等信息是否齐全。</w:t>
      </w:r>
    </w:p>
    <w:p w:rsidR="00A55DBA" w:rsidRPr="00854E85" w:rsidRDefault="00A55DB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5.3 </w:t>
      </w:r>
      <w:r w:rsidRPr="00854E85">
        <w:rPr>
          <w:rFonts w:hint="eastAsia"/>
          <w:sz w:val="28"/>
        </w:rPr>
        <w:t>质量处根据上传的证照资质，审核资质编号填写情况和有效期标注情况。</w:t>
      </w:r>
    </w:p>
    <w:p w:rsidR="00A55DBA" w:rsidRPr="00854E85" w:rsidRDefault="00A55DB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5.4 </w:t>
      </w:r>
      <w:r w:rsidRPr="00854E85">
        <w:rPr>
          <w:rFonts w:hint="eastAsia"/>
          <w:sz w:val="28"/>
        </w:rPr>
        <w:t>质量处审核供应商经营范围、法人代表、注册资本、注册地址、企业类型等信息与营业执照（特殊情况包括其附件）的一致性。</w:t>
      </w:r>
    </w:p>
    <w:p w:rsidR="00A55DBA" w:rsidRPr="00854E85" w:rsidRDefault="00A55DBA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 xml:space="preserve">5.5 </w:t>
      </w:r>
      <w:r w:rsidR="000B3A75">
        <w:rPr>
          <w:rFonts w:hint="eastAsia"/>
          <w:sz w:val="28"/>
        </w:rPr>
        <w:t>质量处</w:t>
      </w:r>
      <w:r w:rsidRPr="00854E85">
        <w:rPr>
          <w:rFonts w:hint="eastAsia"/>
          <w:sz w:val="28"/>
        </w:rPr>
        <w:t>在具体采购项目审批过程中</w:t>
      </w:r>
      <w:r w:rsidR="00443147" w:rsidRPr="00854E85">
        <w:rPr>
          <w:rFonts w:hint="eastAsia"/>
          <w:sz w:val="28"/>
        </w:rPr>
        <w:t>实行一事一议的原则</w:t>
      </w:r>
      <w:r w:rsidRPr="00854E85">
        <w:rPr>
          <w:rFonts w:hint="eastAsia"/>
          <w:sz w:val="28"/>
        </w:rPr>
        <w:t>，通过调取供应商资质信息，对</w:t>
      </w:r>
      <w:r w:rsidR="00443147" w:rsidRPr="00854E85">
        <w:rPr>
          <w:rFonts w:hint="eastAsia"/>
          <w:sz w:val="28"/>
        </w:rPr>
        <w:t>特殊资质材料进行审核</w:t>
      </w:r>
      <w:r w:rsidRPr="00854E85">
        <w:rPr>
          <w:rFonts w:hint="eastAsia"/>
          <w:sz w:val="28"/>
        </w:rPr>
        <w:t>。</w:t>
      </w:r>
    </w:p>
    <w:p w:rsidR="00443147" w:rsidRPr="00854E85" w:rsidRDefault="00443147" w:rsidP="007C1DCB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6</w:t>
      </w:r>
      <w:r w:rsidR="00854E85">
        <w:rPr>
          <w:rFonts w:hint="eastAsia"/>
          <w:sz w:val="28"/>
        </w:rPr>
        <w:t xml:space="preserve"> </w:t>
      </w:r>
      <w:r w:rsidR="00854E85">
        <w:rPr>
          <w:rFonts w:hint="eastAsia"/>
          <w:sz w:val="28"/>
        </w:rPr>
        <w:t>借款</w:t>
      </w:r>
      <w:r w:rsidR="00854E85">
        <w:rPr>
          <w:rFonts w:hint="eastAsia"/>
          <w:sz w:val="28"/>
        </w:rPr>
        <w:t>/</w:t>
      </w:r>
      <w:r w:rsidR="00854E85">
        <w:rPr>
          <w:rFonts w:hint="eastAsia"/>
          <w:sz w:val="28"/>
        </w:rPr>
        <w:t>报销时，</w:t>
      </w:r>
      <w:r w:rsidR="00854E85" w:rsidRPr="00854E85">
        <w:rPr>
          <w:rFonts w:hint="eastAsia"/>
          <w:sz w:val="28"/>
        </w:rPr>
        <w:t>采购部门应将状态为“审核通过”的供应商的</w:t>
      </w:r>
      <w:r w:rsidR="00854E85" w:rsidRPr="00854E85">
        <w:rPr>
          <w:rFonts w:hint="eastAsia"/>
          <w:sz w:val="28"/>
        </w:rPr>
        <w:t>ID</w:t>
      </w:r>
      <w:r w:rsidR="00854E85" w:rsidRPr="00854E85">
        <w:rPr>
          <w:rFonts w:hint="eastAsia"/>
          <w:sz w:val="28"/>
        </w:rPr>
        <w:t>号标注在</w:t>
      </w:r>
      <w:r w:rsidR="00951B01">
        <w:rPr>
          <w:rFonts w:hint="eastAsia"/>
          <w:sz w:val="28"/>
        </w:rPr>
        <w:t>借款</w:t>
      </w:r>
      <w:r w:rsidR="00951B01">
        <w:rPr>
          <w:rFonts w:hint="eastAsia"/>
          <w:sz w:val="28"/>
        </w:rPr>
        <w:t>/</w:t>
      </w:r>
      <w:r w:rsidR="00951B01">
        <w:rPr>
          <w:rFonts w:hint="eastAsia"/>
          <w:sz w:val="28"/>
        </w:rPr>
        <w:t>报销单背面（</w:t>
      </w:r>
      <w:r w:rsidR="00951B01">
        <w:rPr>
          <w:rFonts w:hint="eastAsia"/>
          <w:sz w:val="28"/>
          <w:szCs w:val="28"/>
        </w:rPr>
        <w:t>格式为“</w:t>
      </w:r>
      <w:r w:rsidR="00951B01">
        <w:rPr>
          <w:rFonts w:hint="eastAsia"/>
          <w:sz w:val="28"/>
          <w:szCs w:val="28"/>
        </w:rPr>
        <w:t>ID:XXX</w:t>
      </w:r>
      <w:r w:rsidR="00951B01">
        <w:rPr>
          <w:rFonts w:hint="eastAsia"/>
          <w:sz w:val="28"/>
          <w:szCs w:val="28"/>
        </w:rPr>
        <w:t>”，例如</w:t>
      </w:r>
      <w:r w:rsidR="00951B01" w:rsidRPr="00061CD7">
        <w:rPr>
          <w:rFonts w:hint="eastAsia"/>
          <w:sz w:val="28"/>
          <w:szCs w:val="28"/>
        </w:rPr>
        <w:t>大连凯特利催化工程技术有限公司</w:t>
      </w:r>
      <w:r w:rsidR="00951B01">
        <w:rPr>
          <w:rFonts w:hint="eastAsia"/>
          <w:sz w:val="28"/>
          <w:szCs w:val="28"/>
        </w:rPr>
        <w:t>，</w:t>
      </w:r>
      <w:r w:rsidR="00951B01">
        <w:rPr>
          <w:rFonts w:hint="eastAsia"/>
          <w:sz w:val="28"/>
          <w:szCs w:val="28"/>
        </w:rPr>
        <w:t>ID</w:t>
      </w:r>
      <w:r w:rsidR="00951B01">
        <w:rPr>
          <w:rFonts w:hint="eastAsia"/>
          <w:sz w:val="28"/>
          <w:szCs w:val="28"/>
        </w:rPr>
        <w:t>号标注为“</w:t>
      </w:r>
      <w:r w:rsidR="00951B01">
        <w:rPr>
          <w:rFonts w:hint="eastAsia"/>
          <w:sz w:val="28"/>
          <w:szCs w:val="28"/>
        </w:rPr>
        <w:t>ID:239</w:t>
      </w:r>
      <w:r w:rsidR="00951B01">
        <w:rPr>
          <w:rFonts w:hint="eastAsia"/>
          <w:sz w:val="28"/>
          <w:szCs w:val="28"/>
        </w:rPr>
        <w:t>”</w:t>
      </w:r>
      <w:r w:rsidR="00951B01">
        <w:rPr>
          <w:rFonts w:hint="eastAsia"/>
          <w:sz w:val="28"/>
        </w:rPr>
        <w:t>）</w:t>
      </w:r>
      <w:r w:rsidR="00854E85" w:rsidRPr="00854E85">
        <w:rPr>
          <w:rFonts w:hint="eastAsia"/>
          <w:sz w:val="28"/>
        </w:rPr>
        <w:t>，以便于财务处</w:t>
      </w:r>
      <w:r w:rsidR="00854E85">
        <w:rPr>
          <w:rFonts w:hint="eastAsia"/>
          <w:sz w:val="28"/>
        </w:rPr>
        <w:t>窗口人员</w:t>
      </w:r>
      <w:r w:rsidR="00847EE2">
        <w:rPr>
          <w:rFonts w:hint="eastAsia"/>
          <w:sz w:val="28"/>
        </w:rPr>
        <w:t>查看</w:t>
      </w:r>
      <w:r w:rsidR="00854E85" w:rsidRPr="00854E85">
        <w:rPr>
          <w:rFonts w:hint="eastAsia"/>
          <w:sz w:val="28"/>
        </w:rPr>
        <w:t>。</w:t>
      </w:r>
    </w:p>
    <w:p w:rsidR="00D74EEE" w:rsidRPr="00854E85" w:rsidRDefault="00854E85" w:rsidP="00854E85">
      <w:pPr>
        <w:ind w:left="-105" w:right="-105" w:firstLine="405"/>
        <w:rPr>
          <w:sz w:val="28"/>
        </w:rPr>
      </w:pPr>
      <w:r w:rsidRPr="00854E85">
        <w:rPr>
          <w:rFonts w:hint="eastAsia"/>
          <w:sz w:val="28"/>
        </w:rPr>
        <w:t>7</w:t>
      </w:r>
      <w:r>
        <w:rPr>
          <w:rFonts w:hint="eastAsia"/>
          <w:sz w:val="28"/>
        </w:rPr>
        <w:t xml:space="preserve"> </w:t>
      </w:r>
      <w:r w:rsidRPr="00854E85">
        <w:rPr>
          <w:rFonts w:hint="eastAsia"/>
          <w:sz w:val="28"/>
        </w:rPr>
        <w:t>本规定由质量处负责解释。</w:t>
      </w:r>
    </w:p>
    <w:sectPr w:rsidR="00D74EEE" w:rsidRPr="00854E85" w:rsidSect="0058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8A" w:rsidRDefault="00FE728A" w:rsidP="0036064F">
      <w:pPr>
        <w:spacing w:line="240" w:lineRule="auto"/>
      </w:pPr>
      <w:r>
        <w:separator/>
      </w:r>
    </w:p>
  </w:endnote>
  <w:endnote w:type="continuationSeparator" w:id="1">
    <w:p w:rsidR="00FE728A" w:rsidRDefault="00FE728A" w:rsidP="00360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8A" w:rsidRDefault="00FE728A" w:rsidP="0036064F">
      <w:pPr>
        <w:spacing w:line="240" w:lineRule="auto"/>
      </w:pPr>
      <w:r>
        <w:separator/>
      </w:r>
    </w:p>
  </w:footnote>
  <w:footnote w:type="continuationSeparator" w:id="1">
    <w:p w:rsidR="00FE728A" w:rsidRDefault="00FE728A" w:rsidP="003606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DCB"/>
    <w:rsid w:val="000201A9"/>
    <w:rsid w:val="00020D89"/>
    <w:rsid w:val="00082816"/>
    <w:rsid w:val="00093BD7"/>
    <w:rsid w:val="00096C96"/>
    <w:rsid w:val="000B1681"/>
    <w:rsid w:val="000B3A75"/>
    <w:rsid w:val="001203BC"/>
    <w:rsid w:val="00124D45"/>
    <w:rsid w:val="0019387D"/>
    <w:rsid w:val="001A5B1D"/>
    <w:rsid w:val="001C72BF"/>
    <w:rsid w:val="001E4192"/>
    <w:rsid w:val="001E6851"/>
    <w:rsid w:val="00285A5A"/>
    <w:rsid w:val="00297765"/>
    <w:rsid w:val="00335CDC"/>
    <w:rsid w:val="00341473"/>
    <w:rsid w:val="00353C84"/>
    <w:rsid w:val="0036064F"/>
    <w:rsid w:val="0036445B"/>
    <w:rsid w:val="00443147"/>
    <w:rsid w:val="005179A1"/>
    <w:rsid w:val="0052087D"/>
    <w:rsid w:val="00525675"/>
    <w:rsid w:val="0053391A"/>
    <w:rsid w:val="00582A1C"/>
    <w:rsid w:val="006326A7"/>
    <w:rsid w:val="00723FDF"/>
    <w:rsid w:val="007C1DCB"/>
    <w:rsid w:val="007D0759"/>
    <w:rsid w:val="00804EDC"/>
    <w:rsid w:val="00813D1A"/>
    <w:rsid w:val="00847EE2"/>
    <w:rsid w:val="00854E85"/>
    <w:rsid w:val="008574F6"/>
    <w:rsid w:val="008E1565"/>
    <w:rsid w:val="008E44BA"/>
    <w:rsid w:val="00951B01"/>
    <w:rsid w:val="009635FE"/>
    <w:rsid w:val="009637F5"/>
    <w:rsid w:val="009B171F"/>
    <w:rsid w:val="00A55DBA"/>
    <w:rsid w:val="00A70A2C"/>
    <w:rsid w:val="00AA0470"/>
    <w:rsid w:val="00AB4587"/>
    <w:rsid w:val="00B00CA9"/>
    <w:rsid w:val="00B05A3F"/>
    <w:rsid w:val="00B51E97"/>
    <w:rsid w:val="00B92364"/>
    <w:rsid w:val="00BD71AE"/>
    <w:rsid w:val="00BF34C0"/>
    <w:rsid w:val="00C55621"/>
    <w:rsid w:val="00D03442"/>
    <w:rsid w:val="00D6244C"/>
    <w:rsid w:val="00D74EEE"/>
    <w:rsid w:val="00D8125B"/>
    <w:rsid w:val="00D97A14"/>
    <w:rsid w:val="00DB19E8"/>
    <w:rsid w:val="00DB33A4"/>
    <w:rsid w:val="00E556CE"/>
    <w:rsid w:val="00E867A8"/>
    <w:rsid w:val="00EC3314"/>
    <w:rsid w:val="00EE56A0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64F"/>
    <w:rPr>
      <w:sz w:val="18"/>
      <w:szCs w:val="18"/>
    </w:rPr>
  </w:style>
  <w:style w:type="paragraph" w:styleId="a5">
    <w:name w:val="List Paragraph"/>
    <w:basedOn w:val="a"/>
    <w:uiPriority w:val="34"/>
    <w:qFormat/>
    <w:rsid w:val="003414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贾文博</cp:lastModifiedBy>
  <cp:revision>2</cp:revision>
  <dcterms:created xsi:type="dcterms:W3CDTF">2017-03-27T07:16:00Z</dcterms:created>
  <dcterms:modified xsi:type="dcterms:W3CDTF">2017-03-27T07:16:00Z</dcterms:modified>
</cp:coreProperties>
</file>